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74E4" w14:textId="77777777" w:rsidR="008C72BB" w:rsidRDefault="008C72BB">
      <w:pPr>
        <w:ind w:left="0" w:hanging="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7DE7F2AF" wp14:editId="411AD3B3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9F5C" w14:textId="35EA9254" w:rsidR="00AF230A" w:rsidRDefault="00D73569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Anthology </w:t>
      </w:r>
      <w:r>
        <w:rPr>
          <w:rFonts w:ascii="Times New Roman" w:eastAsia="Times New Roman" w:hAnsi="Times New Roman" w:cs="Times New Roman"/>
          <w:b/>
          <w:sz w:val="24"/>
        </w:rPr>
        <w:t>© 2020</w:t>
      </w:r>
    </w:p>
    <w:p w14:paraId="5C80771E" w14:textId="77777777" w:rsidR="00AF230A" w:rsidRDefault="00AF230A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</w:p>
    <w:p w14:paraId="4766ACEA" w14:textId="77777777" w:rsidR="00AF230A" w:rsidRDefault="00D73569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correlated to </w:t>
      </w:r>
    </w:p>
    <w:p w14:paraId="49045FE1" w14:textId="77777777" w:rsidR="00AF230A" w:rsidRDefault="00AF230A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</w:p>
    <w:p w14:paraId="47DF1088" w14:textId="77777777" w:rsidR="00AF230A" w:rsidRDefault="00D73569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Florida’s B.E.S.T. Standards: English Language Arts</w:t>
      </w:r>
    </w:p>
    <w:p w14:paraId="538A0A6C" w14:textId="77777777" w:rsidR="00AF230A" w:rsidRDefault="00D73569">
      <w:pPr>
        <w:ind w:left="0" w:hanging="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Grade K</w:t>
      </w:r>
    </w:p>
    <w:p w14:paraId="71BEA2FA" w14:textId="77777777" w:rsidR="00AF230A" w:rsidRDefault="00AF230A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"/>
        <w:tblW w:w="13182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092"/>
        <w:gridCol w:w="6390"/>
      </w:tblGrid>
      <w:tr w:rsidR="00AF230A" w14:paraId="78649623" w14:textId="77777777">
        <w:tc>
          <w:tcPr>
            <w:tcW w:w="1700" w:type="dxa"/>
            <w:shd w:val="clear" w:color="auto" w:fill="E7E6E6"/>
          </w:tcPr>
          <w:p w14:paraId="397F578B" w14:textId="77777777" w:rsidR="00AF230A" w:rsidRDefault="00D735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</w:t>
            </w:r>
          </w:p>
        </w:tc>
        <w:tc>
          <w:tcPr>
            <w:tcW w:w="5092" w:type="dxa"/>
            <w:shd w:val="clear" w:color="auto" w:fill="E7E6E6"/>
          </w:tcPr>
          <w:p w14:paraId="654E39C0" w14:textId="77777777" w:rsidR="00AF230A" w:rsidRDefault="00D735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Descriptor</w:t>
            </w:r>
          </w:p>
        </w:tc>
        <w:tc>
          <w:tcPr>
            <w:tcW w:w="6390" w:type="dxa"/>
            <w:shd w:val="clear" w:color="auto" w:fill="E7E6E6"/>
          </w:tcPr>
          <w:p w14:paraId="050A54D1" w14:textId="77777777" w:rsidR="00AF230A" w:rsidRDefault="00D73569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Citations</w:t>
            </w:r>
          </w:p>
        </w:tc>
      </w:tr>
      <w:tr w:rsidR="00AF230A" w14:paraId="57D0CB28" w14:textId="77777777">
        <w:tc>
          <w:tcPr>
            <w:tcW w:w="13182" w:type="dxa"/>
            <w:gridSpan w:val="3"/>
          </w:tcPr>
          <w:p w14:paraId="45E0B01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Foundational Skills</w:t>
            </w:r>
          </w:p>
        </w:tc>
      </w:tr>
      <w:tr w:rsidR="00AF230A" w14:paraId="46413B75" w14:textId="77777777">
        <w:tc>
          <w:tcPr>
            <w:tcW w:w="1700" w:type="dxa"/>
          </w:tcPr>
          <w:p w14:paraId="000EA51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ELA.K.F.1</w:t>
            </w:r>
          </w:p>
        </w:tc>
        <w:tc>
          <w:tcPr>
            <w:tcW w:w="11482" w:type="dxa"/>
            <w:gridSpan w:val="2"/>
          </w:tcPr>
          <w:p w14:paraId="4CDFF18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and Applying Foundational Reading Skills</w:t>
            </w:r>
          </w:p>
        </w:tc>
      </w:tr>
      <w:tr w:rsidR="00AF230A" w14:paraId="4D8A393F" w14:textId="77777777">
        <w:tc>
          <w:tcPr>
            <w:tcW w:w="13182" w:type="dxa"/>
            <w:gridSpan w:val="3"/>
          </w:tcPr>
          <w:p w14:paraId="4F92CB3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Print Concepts</w:t>
            </w:r>
          </w:p>
        </w:tc>
      </w:tr>
      <w:tr w:rsidR="00AF230A" w14:paraId="20E6A349" w14:textId="77777777">
        <w:tc>
          <w:tcPr>
            <w:tcW w:w="1700" w:type="dxa"/>
          </w:tcPr>
          <w:p w14:paraId="4AC2F7E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ELA.K.F.1.1</w:t>
            </w:r>
          </w:p>
        </w:tc>
        <w:tc>
          <w:tcPr>
            <w:tcW w:w="11482" w:type="dxa"/>
            <w:gridSpan w:val="2"/>
          </w:tcPr>
          <w:p w14:paraId="34AE61B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knowledge of the basic concepts of print.</w:t>
            </w:r>
          </w:p>
        </w:tc>
      </w:tr>
      <w:tr w:rsidR="00AF230A" w14:paraId="185E910E" w14:textId="77777777">
        <w:tc>
          <w:tcPr>
            <w:tcW w:w="1700" w:type="dxa"/>
          </w:tcPr>
          <w:p w14:paraId="4B12F525" w14:textId="77777777" w:rsidR="00AF230A" w:rsidRDefault="00D73569">
            <w:pPr>
              <w:ind w:left="0" w:hanging="2"/>
            </w:pPr>
            <w:r>
              <w:t>ELA.K.F.1.</w:t>
            </w:r>
            <w:proofErr w:type="gramStart"/>
            <w:r>
              <w:t>1.a</w:t>
            </w:r>
            <w:proofErr w:type="gramEnd"/>
          </w:p>
        </w:tc>
        <w:tc>
          <w:tcPr>
            <w:tcW w:w="5092" w:type="dxa"/>
          </w:tcPr>
          <w:p w14:paraId="31536D2D" w14:textId="77777777" w:rsidR="00AF230A" w:rsidRDefault="00D73569">
            <w:pPr>
              <w:ind w:left="0" w:hanging="2"/>
            </w:pPr>
            <w:r>
              <w:t>Locate a printed word on a page.</w:t>
            </w:r>
          </w:p>
          <w:p w14:paraId="68901DEE" w14:textId="77777777" w:rsidR="00AF230A" w:rsidRDefault="00AF230A">
            <w:pPr>
              <w:ind w:left="0" w:hanging="2"/>
            </w:pPr>
          </w:p>
        </w:tc>
        <w:tc>
          <w:tcPr>
            <w:tcW w:w="6390" w:type="dxa"/>
          </w:tcPr>
          <w:p w14:paraId="7BD91158" w14:textId="77777777" w:rsidR="00AF230A" w:rsidRDefault="00D73569">
            <w:pPr>
              <w:ind w:left="0" w:hanging="2"/>
            </w:pPr>
            <w:r>
              <w:t>SB:</w:t>
            </w:r>
            <w:r>
              <w:tab/>
              <w:t>45, 51, 57, 63</w:t>
            </w:r>
            <w:r>
              <w:rPr>
                <w:rFonts w:ascii="Times New Roman" w:eastAsia="Times New Roman" w:hAnsi="Times New Roman" w:cs="Times New Roman"/>
              </w:rPr>
              <w:t>–64, 69, 75, 81, 93</w:t>
            </w:r>
          </w:p>
          <w:p w14:paraId="517B4DA9" w14:textId="77777777" w:rsidR="00AF230A" w:rsidRDefault="00D73569">
            <w:pPr>
              <w:ind w:left="0" w:hanging="2"/>
            </w:pPr>
            <w:r>
              <w:t>TM:</w:t>
            </w:r>
            <w:r>
              <w:tab/>
            </w:r>
            <w:r>
              <w:t>29, 31, 33, 35, 37, 39, 41, 45</w:t>
            </w:r>
          </w:p>
          <w:p w14:paraId="025F2D6E" w14:textId="77777777" w:rsidR="00AF230A" w:rsidRDefault="00AF230A">
            <w:pPr>
              <w:ind w:left="0" w:hanging="2"/>
            </w:pPr>
          </w:p>
        </w:tc>
      </w:tr>
      <w:tr w:rsidR="00AF230A" w14:paraId="3F19B066" w14:textId="77777777">
        <w:tc>
          <w:tcPr>
            <w:tcW w:w="1700" w:type="dxa"/>
          </w:tcPr>
          <w:p w14:paraId="7EEF937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1.b</w:t>
            </w:r>
            <w:proofErr w:type="gramEnd"/>
          </w:p>
        </w:tc>
        <w:tc>
          <w:tcPr>
            <w:tcW w:w="5092" w:type="dxa"/>
          </w:tcPr>
          <w:p w14:paraId="47FA053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Distinguish letters from words within sentences.</w:t>
            </w:r>
          </w:p>
          <w:p w14:paraId="5DA7E57A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D1B5DE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7, 13, 19, 25, 31, 37, 43, 49, 55, 61, 67, 73, 79, 85, 91, 98</w:t>
            </w:r>
          </w:p>
          <w:p w14:paraId="6DED2B1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16, 18, 20, 22, 24, 26, 28, 30, 32, 34, 36, 38, 40, 42, 44, 46</w:t>
            </w:r>
          </w:p>
          <w:p w14:paraId="3E9A436E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41D4C946" w14:textId="77777777">
        <w:tc>
          <w:tcPr>
            <w:tcW w:w="1700" w:type="dxa"/>
          </w:tcPr>
          <w:p w14:paraId="5790FFF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ELA.K.F.1.1.c</w:t>
            </w:r>
          </w:p>
        </w:tc>
        <w:tc>
          <w:tcPr>
            <w:tcW w:w="5092" w:type="dxa"/>
          </w:tcPr>
          <w:p w14:paraId="70B76D9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Match print to speech to demonstrate that language is represented by print.</w:t>
            </w:r>
          </w:p>
          <w:p w14:paraId="47F3CD56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F193EC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3, 6, 9, 12, 18, 24, 36, 42, 48, 54, 60, 66, 72, 78, 84, 90, 96, 102,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108, 114, 120, 126, 132, </w:t>
            </w:r>
            <w:r>
              <w:rPr>
                <w:rFonts w:ascii="Times New Roman" w:eastAsia="Times New Roman" w:hAnsi="Times New Roman" w:cs="Times New Roman"/>
              </w:rPr>
              <w:t>138, 144</w:t>
            </w:r>
          </w:p>
          <w:p w14:paraId="368A064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15, 17, 19, 21, 25, 27, 29, 31, 33, 35, 37, 39, 41, 43, 45, 47, 49, 52, </w:t>
            </w:r>
            <w:r>
              <w:rPr>
                <w:rFonts w:ascii="Times New Roman" w:eastAsia="Times New Roman" w:hAnsi="Times New Roman" w:cs="Times New Roman"/>
              </w:rPr>
              <w:tab/>
              <w:t>53, 55, 57, 59, 61</w:t>
            </w:r>
          </w:p>
          <w:p w14:paraId="68207FD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FC688C1" w14:textId="77777777">
        <w:tc>
          <w:tcPr>
            <w:tcW w:w="1700" w:type="dxa"/>
          </w:tcPr>
          <w:p w14:paraId="1B3A536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1.d</w:t>
            </w:r>
            <w:proofErr w:type="gramEnd"/>
          </w:p>
        </w:tc>
        <w:tc>
          <w:tcPr>
            <w:tcW w:w="5092" w:type="dxa"/>
          </w:tcPr>
          <w:p w14:paraId="279F640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parts of a book (front cover, back cover, title page).</w:t>
            </w:r>
          </w:p>
          <w:p w14:paraId="28CC20F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A18F90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8, 14, 20, 26, 38, 44, 50, 56, 62, 68, 74, 80, 86, 92, 98, 104, 11</w:t>
            </w:r>
            <w:r>
              <w:rPr>
                <w:rFonts w:ascii="Times New Roman" w:eastAsia="Times New Roman" w:hAnsi="Times New Roman" w:cs="Times New Roman"/>
              </w:rPr>
              <w:t xml:space="preserve">0, </w:t>
            </w:r>
            <w:r>
              <w:rPr>
                <w:rFonts w:ascii="Times New Roman" w:eastAsia="Times New Roman" w:hAnsi="Times New Roman" w:cs="Times New Roman"/>
              </w:rPr>
              <w:tab/>
              <w:t>116, 122, 128, 134, 140</w:t>
            </w:r>
          </w:p>
          <w:p w14:paraId="6B16207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17, 19, 21, 23, 27, 29, 31, 33, 35, 37, 39, 41, 43, 45, 47, 49, 51, 53, </w:t>
            </w:r>
            <w:r>
              <w:rPr>
                <w:rFonts w:ascii="Times New Roman" w:eastAsia="Times New Roman" w:hAnsi="Times New Roman" w:cs="Times New Roman"/>
              </w:rPr>
              <w:tab/>
              <w:t>55, 57, 59, 61</w:t>
            </w:r>
          </w:p>
          <w:p w14:paraId="4AE935EC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058C7C27" w14:textId="77777777">
        <w:tc>
          <w:tcPr>
            <w:tcW w:w="1700" w:type="dxa"/>
          </w:tcPr>
          <w:p w14:paraId="2E79552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1.e</w:t>
            </w:r>
            <w:proofErr w:type="gramEnd"/>
          </w:p>
        </w:tc>
        <w:tc>
          <w:tcPr>
            <w:tcW w:w="5092" w:type="dxa"/>
          </w:tcPr>
          <w:p w14:paraId="7FC417D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Move top to bottom and left to right on the printed page; returning to the beginning of the next line.  </w:t>
            </w:r>
          </w:p>
          <w:p w14:paraId="20D2DA0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4026F5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3, 9</w:t>
            </w:r>
          </w:p>
          <w:p w14:paraId="7C765D0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15, 17</w:t>
            </w:r>
          </w:p>
          <w:p w14:paraId="63DBE27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2ADFEFC4" w14:textId="77777777">
        <w:tc>
          <w:tcPr>
            <w:tcW w:w="1700" w:type="dxa"/>
          </w:tcPr>
          <w:p w14:paraId="7983941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1.f</w:t>
            </w:r>
            <w:proofErr w:type="gramEnd"/>
          </w:p>
        </w:tc>
        <w:tc>
          <w:tcPr>
            <w:tcW w:w="5092" w:type="dxa"/>
          </w:tcPr>
          <w:p w14:paraId="47D64CB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all upper- and lowercase letters of the alphabet.</w:t>
            </w:r>
          </w:p>
          <w:p w14:paraId="0348FDA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237402A" w14:textId="77777777" w:rsidR="00AF230A" w:rsidRDefault="00D73569">
            <w:pPr>
              <w:tabs>
                <w:tab w:val="left" w:pos="720"/>
                <w:tab w:val="left" w:pos="1440"/>
                <w:tab w:val="left" w:pos="2160"/>
                <w:tab w:val="center" w:pos="308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6–7, 11–13, 18–19, 24–25, 30, 35–36, 42, 48, 54–55</w:t>
            </w:r>
            <w:r>
              <w:rPr>
                <w:rFonts w:ascii="Times New Roman" w:eastAsia="Times New Roman" w:hAnsi="Times New Roman" w:cs="Times New Roman"/>
              </w:rPr>
              <w:t xml:space="preserve">, 66, 72, 84, 90, </w:t>
            </w:r>
            <w:r>
              <w:rPr>
                <w:rFonts w:ascii="Times New Roman" w:eastAsia="Times New Roman" w:hAnsi="Times New Roman" w:cs="Times New Roman"/>
              </w:rPr>
              <w:tab/>
              <w:t>96, 102, 108, 114, 120, 126, 132, 138</w:t>
            </w:r>
          </w:p>
          <w:p w14:paraId="3CA55EF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15–16, 17–18, 19–20, 21, 23, 25, 27, 29, 31, 35, 37, 41, 43, 45, 47,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ab/>
              <w:t>49, 51, 53, 55, 57, 59</w:t>
            </w:r>
          </w:p>
          <w:p w14:paraId="2F38A35D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75BA9ED4" w14:textId="77777777">
        <w:tc>
          <w:tcPr>
            <w:tcW w:w="1700" w:type="dxa"/>
          </w:tcPr>
          <w:p w14:paraId="6BFE08E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1.g</w:t>
            </w:r>
            <w:proofErr w:type="gramEnd"/>
          </w:p>
        </w:tc>
        <w:tc>
          <w:tcPr>
            <w:tcW w:w="5092" w:type="dxa"/>
          </w:tcPr>
          <w:p w14:paraId="0BA8191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that print conveys specific meaning and pictures may support meaning.</w:t>
            </w:r>
          </w:p>
          <w:p w14:paraId="4AD7C11A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217E74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, 8, 10, 14, 16, 20, 26, 32, 34, 40, 44, 50, 56, 62, 68, 70, 74–75, 82, </w:t>
            </w:r>
            <w:r>
              <w:rPr>
                <w:rFonts w:ascii="Times New Roman" w:eastAsia="Times New Roman" w:hAnsi="Times New Roman" w:cs="Times New Roman"/>
              </w:rPr>
              <w:tab/>
              <w:t>92, 98, 104, 110, 116, 122, 128, 134, 140</w:t>
            </w:r>
          </w:p>
          <w:p w14:paraId="7A113B2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15, 17, 19, 21, 23, 25, 27, 29, 31, 33, 35, 37, 39, 41, 45, 47, 49, 51, </w:t>
            </w:r>
            <w:r>
              <w:rPr>
                <w:rFonts w:ascii="Times New Roman" w:eastAsia="Times New Roman" w:hAnsi="Times New Roman" w:cs="Times New Roman"/>
              </w:rPr>
              <w:tab/>
              <w:t>53, 55, 57, 59, 61</w:t>
            </w:r>
          </w:p>
          <w:p w14:paraId="0218351F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388F02EA" w14:textId="77777777">
        <w:tc>
          <w:tcPr>
            <w:tcW w:w="13182" w:type="dxa"/>
            <w:gridSpan w:val="3"/>
          </w:tcPr>
          <w:p w14:paraId="136C308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Phonological Awareness</w:t>
            </w:r>
          </w:p>
        </w:tc>
      </w:tr>
      <w:tr w:rsidR="00AF230A" w14:paraId="12735912" w14:textId="77777777">
        <w:tc>
          <w:tcPr>
            <w:tcW w:w="1700" w:type="dxa"/>
          </w:tcPr>
          <w:p w14:paraId="616F8A3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ELA.K.F.1.2</w:t>
            </w:r>
          </w:p>
        </w:tc>
        <w:tc>
          <w:tcPr>
            <w:tcW w:w="11482" w:type="dxa"/>
            <w:gridSpan w:val="2"/>
          </w:tcPr>
          <w:p w14:paraId="0F17786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phonological awareness.</w:t>
            </w:r>
          </w:p>
        </w:tc>
      </w:tr>
      <w:tr w:rsidR="00AF230A" w14:paraId="5AC91DDC" w14:textId="77777777">
        <w:tc>
          <w:tcPr>
            <w:tcW w:w="1700" w:type="dxa"/>
          </w:tcPr>
          <w:p w14:paraId="6E2CC3D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2.a</w:t>
            </w:r>
            <w:proofErr w:type="gramEnd"/>
          </w:p>
        </w:tc>
        <w:tc>
          <w:tcPr>
            <w:tcW w:w="5092" w:type="dxa"/>
          </w:tcPr>
          <w:p w14:paraId="46628AD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Blend and segment syllables in spoken words.</w:t>
            </w:r>
          </w:p>
          <w:p w14:paraId="4D76261D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8A0FA9B" w14:textId="77777777" w:rsidR="00AF230A" w:rsidRDefault="00D73569">
            <w:pPr>
              <w:tabs>
                <w:tab w:val="left" w:pos="720"/>
                <w:tab w:val="left" w:pos="1440"/>
                <w:tab w:val="left" w:pos="2182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51, 55, 57, 61, 79, 81, 93, 135</w:t>
            </w:r>
          </w:p>
          <w:p w14:paraId="62BADE8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31, 33, 34, 40, 41, 45, 59</w:t>
            </w:r>
          </w:p>
          <w:p w14:paraId="35F6DEA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0F3983FB" w14:textId="77777777">
        <w:tc>
          <w:tcPr>
            <w:tcW w:w="1700" w:type="dxa"/>
          </w:tcPr>
          <w:p w14:paraId="708B75A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2.b</w:t>
            </w:r>
            <w:proofErr w:type="gramEnd"/>
          </w:p>
        </w:tc>
        <w:tc>
          <w:tcPr>
            <w:tcW w:w="5092" w:type="dxa"/>
          </w:tcPr>
          <w:p w14:paraId="312DAE1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produce alliterative and rhyming words.</w:t>
            </w:r>
          </w:p>
          <w:p w14:paraId="407C45CD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7A8EB21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69, 87, 142, 145</w:t>
            </w:r>
          </w:p>
          <w:p w14:paraId="4F524C4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37, 43, 61, 62</w:t>
            </w:r>
          </w:p>
          <w:p w14:paraId="23445339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A5F9964" w14:textId="77777777">
        <w:tc>
          <w:tcPr>
            <w:tcW w:w="1700" w:type="dxa"/>
          </w:tcPr>
          <w:p w14:paraId="2C88F89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ELA.K.F.1.2.c</w:t>
            </w:r>
          </w:p>
        </w:tc>
        <w:tc>
          <w:tcPr>
            <w:tcW w:w="5092" w:type="dxa"/>
          </w:tcPr>
          <w:p w14:paraId="1DB5B2D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Blend and segment onset and rimes of single-syllable words.</w:t>
            </w:r>
          </w:p>
          <w:p w14:paraId="5E9AB0D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F7F97B9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</w:t>
            </w:r>
            <w:r>
              <w:rPr>
                <w:rFonts w:ascii="Times New Roman" w:eastAsia="Times New Roman" w:hAnsi="Times New Roman" w:cs="Times New Roman"/>
                <w:color w:val="201F1E"/>
              </w:rPr>
              <w:t>.</w:t>
            </w:r>
          </w:p>
          <w:p w14:paraId="0CEC9011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24BEFA43" w14:textId="77777777">
        <w:tc>
          <w:tcPr>
            <w:tcW w:w="1700" w:type="dxa"/>
          </w:tcPr>
          <w:p w14:paraId="708C7A8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2.d</w:t>
            </w:r>
            <w:proofErr w:type="gramEnd"/>
          </w:p>
        </w:tc>
        <w:tc>
          <w:tcPr>
            <w:tcW w:w="5092" w:type="dxa"/>
          </w:tcPr>
          <w:p w14:paraId="584567C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the initial, medial, and final sound of spoken words.</w:t>
            </w:r>
          </w:p>
          <w:p w14:paraId="79AB3C4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93504E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55, 61, 73, 79, 83, 85, 91, 98</w:t>
            </w:r>
          </w:p>
          <w:p w14:paraId="4208FA7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32, 34, 38, 40, 41, 42, 44, 46 </w:t>
            </w:r>
          </w:p>
          <w:p w14:paraId="6D7E639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21918F55" w14:textId="77777777">
        <w:tc>
          <w:tcPr>
            <w:tcW w:w="1700" w:type="dxa"/>
          </w:tcPr>
          <w:p w14:paraId="4D93998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2.e</w:t>
            </w:r>
            <w:proofErr w:type="gramEnd"/>
          </w:p>
        </w:tc>
        <w:tc>
          <w:tcPr>
            <w:tcW w:w="5092" w:type="dxa"/>
          </w:tcPr>
          <w:p w14:paraId="3276C5C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 or delete phonemes at the beginning or end of a spoken word and say the resulting word.</w:t>
            </w:r>
          </w:p>
          <w:p w14:paraId="118E8AC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46E0D0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127</w:t>
            </w:r>
          </w:p>
          <w:p w14:paraId="2CF72D4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F230A" w14:paraId="5E53DAE0" w14:textId="77777777">
        <w:tc>
          <w:tcPr>
            <w:tcW w:w="1700" w:type="dxa"/>
          </w:tcPr>
          <w:p w14:paraId="683477B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2.f</w:t>
            </w:r>
            <w:proofErr w:type="gramEnd"/>
          </w:p>
        </w:tc>
        <w:tc>
          <w:tcPr>
            <w:tcW w:w="5092" w:type="dxa"/>
          </w:tcPr>
          <w:p w14:paraId="3FE2488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Segment and blend phonemes in single-syllable spoken words.</w:t>
            </w:r>
          </w:p>
          <w:p w14:paraId="67064095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75E87B87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72D7DD5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00566DB8" w14:textId="77777777">
        <w:tc>
          <w:tcPr>
            <w:tcW w:w="13182" w:type="dxa"/>
            <w:gridSpan w:val="3"/>
          </w:tcPr>
          <w:p w14:paraId="5200B61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Phonics and Word Analysis</w:t>
            </w:r>
          </w:p>
        </w:tc>
      </w:tr>
      <w:tr w:rsidR="00AF230A" w14:paraId="550D2679" w14:textId="77777777">
        <w:tc>
          <w:tcPr>
            <w:tcW w:w="1700" w:type="dxa"/>
          </w:tcPr>
          <w:p w14:paraId="0EBBEBC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ELA.K.F.1.3</w:t>
            </w:r>
          </w:p>
        </w:tc>
        <w:tc>
          <w:tcPr>
            <w:tcW w:w="11482" w:type="dxa"/>
            <w:gridSpan w:val="2"/>
          </w:tcPr>
          <w:p w14:paraId="5A5048F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knowledge of grade-appropriate phonics and word-analysis skills to decode words accurately.  </w:t>
            </w:r>
          </w:p>
        </w:tc>
      </w:tr>
      <w:tr w:rsidR="00AF230A" w14:paraId="1DE147ED" w14:textId="77777777">
        <w:tc>
          <w:tcPr>
            <w:tcW w:w="1700" w:type="dxa"/>
          </w:tcPr>
          <w:p w14:paraId="7489D91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3.a</w:t>
            </w:r>
            <w:proofErr w:type="gramEnd"/>
          </w:p>
        </w:tc>
        <w:tc>
          <w:tcPr>
            <w:tcW w:w="5092" w:type="dxa"/>
          </w:tcPr>
          <w:p w14:paraId="6759CE6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knowledge of the most frequent sound for each consonant.</w:t>
            </w:r>
          </w:p>
          <w:p w14:paraId="7B4FFBE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67F35B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33, 39, 45, 51, 69, 81, 93, 99, 105, 111, 117, 123, 129, 135, 141</w:t>
            </w:r>
          </w:p>
          <w:p w14:paraId="193B957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25, 27, 29, 31, 37, 41, 45, 47, 49, 51, 53, 55, 57, 59, 61</w:t>
            </w:r>
          </w:p>
        </w:tc>
      </w:tr>
      <w:tr w:rsidR="00AF230A" w14:paraId="6B01215A" w14:textId="77777777">
        <w:tc>
          <w:tcPr>
            <w:tcW w:w="1700" w:type="dxa"/>
          </w:tcPr>
          <w:p w14:paraId="66911F3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3.b</w:t>
            </w:r>
            <w:proofErr w:type="gramEnd"/>
          </w:p>
        </w:tc>
        <w:tc>
          <w:tcPr>
            <w:tcW w:w="5092" w:type="dxa"/>
          </w:tcPr>
          <w:p w14:paraId="6866A1A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knowledge of the short and long sounds for the five major vowels.</w:t>
            </w:r>
          </w:p>
          <w:p w14:paraId="44551B86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00DCDE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21, 27, 39, 63</w:t>
            </w:r>
          </w:p>
          <w:p w14:paraId="7CA1ECA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21, 23, 27, 35</w:t>
            </w:r>
          </w:p>
        </w:tc>
      </w:tr>
      <w:tr w:rsidR="00AF230A" w14:paraId="7AED9A29" w14:textId="77777777">
        <w:tc>
          <w:tcPr>
            <w:tcW w:w="1700" w:type="dxa"/>
          </w:tcPr>
          <w:p w14:paraId="2569739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ELA.K.F.1.3.c</w:t>
            </w:r>
          </w:p>
        </w:tc>
        <w:tc>
          <w:tcPr>
            <w:tcW w:w="5092" w:type="dxa"/>
          </w:tcPr>
          <w:p w14:paraId="5984C92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Decode consonant-vowel-consonant (CVC) words.</w:t>
            </w:r>
          </w:p>
          <w:p w14:paraId="5626318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24665F4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31C202AE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45D75C8F" w14:textId="77777777">
        <w:trPr>
          <w:trHeight w:val="413"/>
        </w:trPr>
        <w:tc>
          <w:tcPr>
            <w:tcW w:w="1700" w:type="dxa"/>
          </w:tcPr>
          <w:p w14:paraId="084005A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ELA.K.F.1.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3.d</w:t>
            </w:r>
            <w:proofErr w:type="gramEnd"/>
          </w:p>
        </w:tc>
        <w:tc>
          <w:tcPr>
            <w:tcW w:w="5092" w:type="dxa"/>
          </w:tcPr>
          <w:p w14:paraId="1B252A0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Encode consonant-vowel-consonant (CVC) words.</w:t>
            </w:r>
          </w:p>
          <w:p w14:paraId="7BCA83B7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32C0BA1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6BC6D49C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040436E4" w14:textId="77777777">
        <w:tc>
          <w:tcPr>
            <w:tcW w:w="13182" w:type="dxa"/>
            <w:gridSpan w:val="3"/>
          </w:tcPr>
          <w:p w14:paraId="7206A56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Fluency</w:t>
            </w:r>
          </w:p>
        </w:tc>
      </w:tr>
      <w:tr w:rsidR="00AF230A" w14:paraId="38498172" w14:textId="77777777">
        <w:trPr>
          <w:trHeight w:val="1340"/>
        </w:trPr>
        <w:tc>
          <w:tcPr>
            <w:tcW w:w="1700" w:type="dxa"/>
          </w:tcPr>
          <w:p w14:paraId="30BA6D9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ELA.K.F.1.4</w:t>
            </w:r>
          </w:p>
        </w:tc>
        <w:tc>
          <w:tcPr>
            <w:tcW w:w="5092" w:type="dxa"/>
          </w:tcPr>
          <w:p w14:paraId="7B0C275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and read with automaticity grade-level high frequency words.</w:t>
            </w:r>
          </w:p>
          <w:p w14:paraId="1C4EA98C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0CB3176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5E3527EC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1938E43F" w14:textId="77777777">
        <w:tc>
          <w:tcPr>
            <w:tcW w:w="13182" w:type="dxa"/>
            <w:gridSpan w:val="3"/>
          </w:tcPr>
          <w:p w14:paraId="76F7BDC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Reading </w:t>
            </w:r>
          </w:p>
        </w:tc>
      </w:tr>
      <w:tr w:rsidR="00AF230A" w14:paraId="23744271" w14:textId="77777777">
        <w:tc>
          <w:tcPr>
            <w:tcW w:w="1700" w:type="dxa"/>
          </w:tcPr>
          <w:p w14:paraId="3699141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ELA.K.R.1</w:t>
            </w:r>
          </w:p>
        </w:tc>
        <w:tc>
          <w:tcPr>
            <w:tcW w:w="11482" w:type="dxa"/>
            <w:gridSpan w:val="2"/>
          </w:tcPr>
          <w:p w14:paraId="29A4699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Prose and Poetry</w:t>
            </w:r>
          </w:p>
        </w:tc>
      </w:tr>
      <w:tr w:rsidR="00AF230A" w14:paraId="45BBC427" w14:textId="77777777">
        <w:tc>
          <w:tcPr>
            <w:tcW w:w="13182" w:type="dxa"/>
            <w:gridSpan w:val="3"/>
          </w:tcPr>
          <w:p w14:paraId="3E25A87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Literary Elements</w:t>
            </w:r>
          </w:p>
        </w:tc>
      </w:tr>
      <w:tr w:rsidR="00AF230A" w14:paraId="0F901442" w14:textId="77777777">
        <w:tc>
          <w:tcPr>
            <w:tcW w:w="1700" w:type="dxa"/>
          </w:tcPr>
          <w:p w14:paraId="4F60E27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ELA.K.R.1.1</w:t>
            </w:r>
          </w:p>
        </w:tc>
        <w:tc>
          <w:tcPr>
            <w:tcW w:w="5092" w:type="dxa"/>
          </w:tcPr>
          <w:p w14:paraId="52DD927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the main character(s), setting, and important events in a story.</w:t>
            </w:r>
          </w:p>
          <w:p w14:paraId="19492D96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766901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14, 17, 22, 28, 34–35, 50, 52, 70–71, 92, 100–101, 124, 130, 142</w:t>
            </w:r>
          </w:p>
          <w:p w14:paraId="24B359F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19, 21, 23, 25, 31, 37, 45, 47, 55, 57, 61</w:t>
            </w:r>
          </w:p>
        </w:tc>
      </w:tr>
      <w:tr w:rsidR="00AF230A" w14:paraId="4EFCEA2F" w14:textId="77777777">
        <w:tc>
          <w:tcPr>
            <w:tcW w:w="13182" w:type="dxa"/>
            <w:gridSpan w:val="3"/>
          </w:tcPr>
          <w:p w14:paraId="2565D72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Perspective and Point of View</w:t>
            </w:r>
          </w:p>
        </w:tc>
      </w:tr>
      <w:tr w:rsidR="00AF230A" w14:paraId="4EE87DE7" w14:textId="77777777">
        <w:tc>
          <w:tcPr>
            <w:tcW w:w="1700" w:type="dxa"/>
          </w:tcPr>
          <w:p w14:paraId="57B0EB2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ELA.K.R.1.3</w:t>
            </w:r>
          </w:p>
        </w:tc>
        <w:tc>
          <w:tcPr>
            <w:tcW w:w="5092" w:type="dxa"/>
          </w:tcPr>
          <w:p w14:paraId="393B494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the roles of author and illustrator of a story.</w:t>
            </w:r>
          </w:p>
          <w:p w14:paraId="3278305F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7E469B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46–47, 50, 64, 76–77</w:t>
            </w:r>
          </w:p>
          <w:p w14:paraId="20B8EDC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29, 31, 35, 39</w:t>
            </w:r>
          </w:p>
          <w:p w14:paraId="7186794D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13057CE" w14:textId="77777777">
        <w:tc>
          <w:tcPr>
            <w:tcW w:w="13182" w:type="dxa"/>
            <w:gridSpan w:val="3"/>
          </w:tcPr>
          <w:p w14:paraId="4832D55E" w14:textId="77777777" w:rsidR="00AF230A" w:rsidRDefault="00D73569">
            <w:pPr>
              <w:tabs>
                <w:tab w:val="left" w:pos="1347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Poetry</w:t>
            </w:r>
          </w:p>
        </w:tc>
      </w:tr>
      <w:tr w:rsidR="00AF230A" w14:paraId="6DF75D29" w14:textId="77777777">
        <w:tc>
          <w:tcPr>
            <w:tcW w:w="1700" w:type="dxa"/>
          </w:tcPr>
          <w:p w14:paraId="16A55FD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ELA.K.R.1.4</w:t>
            </w:r>
          </w:p>
        </w:tc>
        <w:tc>
          <w:tcPr>
            <w:tcW w:w="5092" w:type="dxa"/>
          </w:tcPr>
          <w:p w14:paraId="6159909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rhyme in a poem.</w:t>
            </w:r>
          </w:p>
          <w:p w14:paraId="440BFAFE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AA8C6D4" w14:textId="77777777" w:rsidR="00AF230A" w:rsidRDefault="00D73569">
            <w:pPr>
              <w:tabs>
                <w:tab w:val="left" w:pos="720"/>
                <w:tab w:val="left" w:pos="157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87, 142</w:t>
            </w:r>
          </w:p>
          <w:p w14:paraId="57E083B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43, 61</w:t>
            </w:r>
          </w:p>
          <w:p w14:paraId="5B29CF02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76D30CE7" w14:textId="77777777">
        <w:tc>
          <w:tcPr>
            <w:tcW w:w="1700" w:type="dxa"/>
          </w:tcPr>
          <w:p w14:paraId="45BDDB2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ELA.K.R.2</w:t>
            </w:r>
          </w:p>
        </w:tc>
        <w:tc>
          <w:tcPr>
            <w:tcW w:w="11482" w:type="dxa"/>
            <w:gridSpan w:val="2"/>
          </w:tcPr>
          <w:p w14:paraId="1F8CC7A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Informational Text</w:t>
            </w:r>
          </w:p>
        </w:tc>
      </w:tr>
      <w:tr w:rsidR="00AF230A" w14:paraId="1C73883C" w14:textId="77777777">
        <w:tc>
          <w:tcPr>
            <w:tcW w:w="13182" w:type="dxa"/>
            <w:gridSpan w:val="3"/>
          </w:tcPr>
          <w:p w14:paraId="19A2FA9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Structure</w:t>
            </w:r>
          </w:p>
        </w:tc>
      </w:tr>
      <w:tr w:rsidR="00AF230A" w14:paraId="037110A5" w14:textId="77777777">
        <w:tc>
          <w:tcPr>
            <w:tcW w:w="1700" w:type="dxa"/>
          </w:tcPr>
          <w:p w14:paraId="173E2D6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ELA.K.R.2.1</w:t>
            </w:r>
          </w:p>
        </w:tc>
        <w:tc>
          <w:tcPr>
            <w:tcW w:w="5092" w:type="dxa"/>
          </w:tcPr>
          <w:p w14:paraId="4761A15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titles, headings, and illustrations to predict and confirm the topic of texts.</w:t>
            </w:r>
          </w:p>
          <w:p w14:paraId="0776576D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204B082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68F4691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244D8E77" w14:textId="77777777">
        <w:tc>
          <w:tcPr>
            <w:tcW w:w="13182" w:type="dxa"/>
            <w:gridSpan w:val="3"/>
          </w:tcPr>
          <w:p w14:paraId="239849A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Central Idea</w:t>
            </w:r>
          </w:p>
        </w:tc>
      </w:tr>
      <w:tr w:rsidR="00AF230A" w14:paraId="16F4FDC4" w14:textId="77777777">
        <w:tc>
          <w:tcPr>
            <w:tcW w:w="1700" w:type="dxa"/>
          </w:tcPr>
          <w:p w14:paraId="4E5F311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ELA.K.R.2.2</w:t>
            </w:r>
          </w:p>
        </w:tc>
        <w:tc>
          <w:tcPr>
            <w:tcW w:w="5092" w:type="dxa"/>
          </w:tcPr>
          <w:p w14:paraId="34EA17B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the topic of and multiple details in a text.</w:t>
            </w:r>
          </w:p>
          <w:p w14:paraId="139DA13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213DFED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64, 119</w:t>
            </w:r>
          </w:p>
          <w:p w14:paraId="626550D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35, 53</w:t>
            </w:r>
          </w:p>
          <w:p w14:paraId="63DC56A6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29AB8B9" w14:textId="77777777">
        <w:trPr>
          <w:trHeight w:val="440"/>
        </w:trPr>
        <w:tc>
          <w:tcPr>
            <w:tcW w:w="13182" w:type="dxa"/>
            <w:gridSpan w:val="3"/>
          </w:tcPr>
          <w:p w14:paraId="4FB80B6A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0D4C86C" w14:textId="77777777">
        <w:tc>
          <w:tcPr>
            <w:tcW w:w="1700" w:type="dxa"/>
          </w:tcPr>
          <w:p w14:paraId="64AD7B8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ELA.K.R.2.4</w:t>
            </w:r>
          </w:p>
        </w:tc>
        <w:tc>
          <w:tcPr>
            <w:tcW w:w="5092" w:type="dxa"/>
          </w:tcPr>
          <w:p w14:paraId="6E68E09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the difference between opinions and facts about a topic.</w:t>
            </w:r>
          </w:p>
          <w:p w14:paraId="487C753E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9AA9F84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51B67C8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74D4F566" w14:textId="77777777">
        <w:tc>
          <w:tcPr>
            <w:tcW w:w="1700" w:type="dxa"/>
          </w:tcPr>
          <w:p w14:paraId="5E19AE9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ELA.K.R.3</w:t>
            </w:r>
          </w:p>
        </w:tc>
        <w:tc>
          <w:tcPr>
            <w:tcW w:w="11482" w:type="dxa"/>
            <w:gridSpan w:val="2"/>
          </w:tcPr>
          <w:p w14:paraId="1A4C1BD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Reading Across Genres</w:t>
            </w:r>
          </w:p>
        </w:tc>
      </w:tr>
      <w:tr w:rsidR="00AF230A" w14:paraId="62B0C11B" w14:textId="77777777">
        <w:tc>
          <w:tcPr>
            <w:tcW w:w="13182" w:type="dxa"/>
            <w:gridSpan w:val="3"/>
          </w:tcPr>
          <w:p w14:paraId="28D7324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Interpreting Figurative Language</w:t>
            </w:r>
          </w:p>
        </w:tc>
      </w:tr>
      <w:tr w:rsidR="00AF230A" w14:paraId="69FA958C" w14:textId="77777777">
        <w:tc>
          <w:tcPr>
            <w:tcW w:w="1700" w:type="dxa"/>
          </w:tcPr>
          <w:p w14:paraId="31ED178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ELA.K.R.3.1</w:t>
            </w:r>
          </w:p>
        </w:tc>
        <w:tc>
          <w:tcPr>
            <w:tcW w:w="5092" w:type="dxa"/>
          </w:tcPr>
          <w:p w14:paraId="6FAD67E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explain descriptive words in text(s).</w:t>
            </w:r>
          </w:p>
          <w:p w14:paraId="6A7796B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8DD616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37, 79, 115, 145</w:t>
            </w:r>
          </w:p>
          <w:p w14:paraId="2FEEFA2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26, 40, 52, 62</w:t>
            </w:r>
          </w:p>
          <w:p w14:paraId="7E003B9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149F06A" w14:textId="77777777">
        <w:tc>
          <w:tcPr>
            <w:tcW w:w="13182" w:type="dxa"/>
            <w:gridSpan w:val="3"/>
          </w:tcPr>
          <w:p w14:paraId="4D48149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Paraphrasing and Summarizing</w:t>
            </w:r>
          </w:p>
        </w:tc>
      </w:tr>
      <w:tr w:rsidR="00AF230A" w14:paraId="2EA986DD" w14:textId="77777777">
        <w:tc>
          <w:tcPr>
            <w:tcW w:w="1700" w:type="dxa"/>
          </w:tcPr>
          <w:p w14:paraId="6C99085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ELA.K.R.3.2</w:t>
            </w:r>
          </w:p>
        </w:tc>
        <w:tc>
          <w:tcPr>
            <w:tcW w:w="11482" w:type="dxa"/>
            <w:gridSpan w:val="2"/>
          </w:tcPr>
          <w:p w14:paraId="45E2F3A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Retell a text orally to enhance comprehension:</w:t>
            </w:r>
          </w:p>
        </w:tc>
      </w:tr>
      <w:tr w:rsidR="00AF230A" w14:paraId="4B4B38C9" w14:textId="77777777">
        <w:tc>
          <w:tcPr>
            <w:tcW w:w="1700" w:type="dxa"/>
          </w:tcPr>
          <w:p w14:paraId="38A78D2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ELA.K.R.3.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2.a</w:t>
            </w:r>
            <w:proofErr w:type="gramEnd"/>
          </w:p>
        </w:tc>
        <w:tc>
          <w:tcPr>
            <w:tcW w:w="5092" w:type="dxa"/>
          </w:tcPr>
          <w:p w14:paraId="0EDFB65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main character(s), setting, and important events for a story.</w:t>
            </w:r>
          </w:p>
          <w:p w14:paraId="3763DE69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D5826B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28, 95, 100–101</w:t>
            </w:r>
          </w:p>
          <w:p w14:paraId="09D1A8F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23, 45, 47</w:t>
            </w:r>
          </w:p>
        </w:tc>
      </w:tr>
      <w:tr w:rsidR="00AF230A" w14:paraId="6914D198" w14:textId="77777777">
        <w:tc>
          <w:tcPr>
            <w:tcW w:w="1700" w:type="dxa"/>
          </w:tcPr>
          <w:p w14:paraId="1FCE4DF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2.b</w:t>
            </w:r>
            <w:proofErr w:type="gramEnd"/>
          </w:p>
        </w:tc>
        <w:tc>
          <w:tcPr>
            <w:tcW w:w="5092" w:type="dxa"/>
          </w:tcPr>
          <w:p w14:paraId="4890BEA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topic and details for an informational text</w:t>
            </w:r>
          </w:p>
          <w:p w14:paraId="73EE53DF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91477F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117, 136</w:t>
            </w:r>
          </w:p>
          <w:p w14:paraId="414C06F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53, 59</w:t>
            </w:r>
          </w:p>
          <w:p w14:paraId="1CB50F3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13FB140A" w14:textId="77777777">
        <w:tc>
          <w:tcPr>
            <w:tcW w:w="13182" w:type="dxa"/>
            <w:gridSpan w:val="3"/>
          </w:tcPr>
          <w:p w14:paraId="5EB9ABA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Comparative Reading</w:t>
            </w:r>
          </w:p>
        </w:tc>
      </w:tr>
      <w:tr w:rsidR="00AF230A" w14:paraId="5C275600" w14:textId="77777777">
        <w:tc>
          <w:tcPr>
            <w:tcW w:w="1700" w:type="dxa"/>
          </w:tcPr>
          <w:p w14:paraId="223C8C7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ELA.K.R.3.3</w:t>
            </w:r>
          </w:p>
        </w:tc>
        <w:tc>
          <w:tcPr>
            <w:tcW w:w="5092" w:type="dxa"/>
          </w:tcPr>
          <w:p w14:paraId="07E579F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Compare and contrast characters’ experiences in stories.</w:t>
            </w:r>
          </w:p>
          <w:p w14:paraId="0985A0B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672B8E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112</w:t>
            </w:r>
          </w:p>
          <w:p w14:paraId="5A2D94B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51</w:t>
            </w:r>
          </w:p>
          <w:p w14:paraId="21AF464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66B9216A" w14:textId="77777777">
        <w:tc>
          <w:tcPr>
            <w:tcW w:w="13182" w:type="dxa"/>
            <w:gridSpan w:val="3"/>
          </w:tcPr>
          <w:p w14:paraId="6C1B19C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Communications</w:t>
            </w:r>
          </w:p>
        </w:tc>
      </w:tr>
      <w:tr w:rsidR="00AF230A" w14:paraId="03C025D3" w14:textId="77777777">
        <w:tc>
          <w:tcPr>
            <w:tcW w:w="1700" w:type="dxa"/>
          </w:tcPr>
          <w:p w14:paraId="6743C0D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ELA.K.C.1</w:t>
            </w:r>
          </w:p>
        </w:tc>
        <w:tc>
          <w:tcPr>
            <w:tcW w:w="11482" w:type="dxa"/>
            <w:gridSpan w:val="2"/>
          </w:tcPr>
          <w:p w14:paraId="2D49D01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Communicating Through Writing</w:t>
            </w:r>
          </w:p>
        </w:tc>
      </w:tr>
      <w:tr w:rsidR="00AF230A" w14:paraId="74A59041" w14:textId="77777777">
        <w:tc>
          <w:tcPr>
            <w:tcW w:w="13182" w:type="dxa"/>
            <w:gridSpan w:val="3"/>
          </w:tcPr>
          <w:p w14:paraId="7D77B69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Handwriting</w:t>
            </w:r>
          </w:p>
        </w:tc>
      </w:tr>
      <w:tr w:rsidR="00AF230A" w14:paraId="175A6F01" w14:textId="77777777">
        <w:tc>
          <w:tcPr>
            <w:tcW w:w="1700" w:type="dxa"/>
          </w:tcPr>
          <w:p w14:paraId="0E9C0B1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ELA.K.C.1.1</w:t>
            </w:r>
          </w:p>
        </w:tc>
        <w:tc>
          <w:tcPr>
            <w:tcW w:w="5092" w:type="dxa"/>
          </w:tcPr>
          <w:p w14:paraId="1363615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 many upper- and lowercase letters.</w:t>
            </w:r>
          </w:p>
          <w:p w14:paraId="6699AEC7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0D2EB4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6–7, 11–13, 18–19, 24–25, 29–30, 42–43, 48–49, 54–55, 66, 90–91, </w:t>
            </w:r>
            <w:r>
              <w:rPr>
                <w:rFonts w:ascii="Times New Roman" w:eastAsia="Times New Roman" w:hAnsi="Times New Roman" w:cs="Times New Roman"/>
              </w:rPr>
              <w:tab/>
              <w:t>98, 102–103</w:t>
            </w:r>
          </w:p>
          <w:p w14:paraId="2698B43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15–16, 17–18, 19–20, 21–22, 23–24, 27–28, 29–30, 31, 35, 43, 46, </w:t>
            </w:r>
            <w:r>
              <w:rPr>
                <w:rFonts w:ascii="Times New Roman" w:eastAsia="Times New Roman" w:hAnsi="Times New Roman" w:cs="Times New Roman"/>
              </w:rPr>
              <w:tab/>
              <w:t>47–48</w:t>
            </w:r>
          </w:p>
          <w:p w14:paraId="4B47AA3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44802911" w14:textId="77777777">
        <w:tc>
          <w:tcPr>
            <w:tcW w:w="13182" w:type="dxa"/>
            <w:gridSpan w:val="3"/>
          </w:tcPr>
          <w:p w14:paraId="03613D7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Narrative Writing</w:t>
            </w:r>
          </w:p>
        </w:tc>
      </w:tr>
      <w:tr w:rsidR="00AF230A" w14:paraId="0FD728FA" w14:textId="77777777">
        <w:tc>
          <w:tcPr>
            <w:tcW w:w="1700" w:type="dxa"/>
          </w:tcPr>
          <w:p w14:paraId="03B4506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ELA.K.C.1.2</w:t>
            </w:r>
          </w:p>
        </w:tc>
        <w:tc>
          <w:tcPr>
            <w:tcW w:w="5092" w:type="dxa"/>
          </w:tcPr>
          <w:p w14:paraId="377DA0D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a combination of drawing, dictating, and/or writing, create narratives with the events in chronological order.</w:t>
            </w:r>
          </w:p>
          <w:p w14:paraId="698F2F2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3510614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7, 13, 19, 37, 49, 55, 61, 67, 79, 85, 91, 98, 133, 139</w:t>
            </w:r>
          </w:p>
          <w:p w14:paraId="5070BB8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16, 18, 20, 26, 30, 32, 34, 36, 40, 42, 44, 46, 58, 60</w:t>
            </w:r>
          </w:p>
        </w:tc>
      </w:tr>
      <w:tr w:rsidR="00AF230A" w14:paraId="0D493333" w14:textId="77777777">
        <w:tc>
          <w:tcPr>
            <w:tcW w:w="13182" w:type="dxa"/>
            <w:gridSpan w:val="3"/>
          </w:tcPr>
          <w:p w14:paraId="4C4BA6C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Argumentative Writ</w:t>
            </w:r>
            <w:r>
              <w:rPr>
                <w:rFonts w:ascii="Times New Roman" w:eastAsia="Times New Roman" w:hAnsi="Times New Roman" w:cs="Times New Roman"/>
                <w:i/>
              </w:rPr>
              <w:t>ing</w:t>
            </w:r>
          </w:p>
        </w:tc>
      </w:tr>
      <w:tr w:rsidR="00AF230A" w14:paraId="1106853F" w14:textId="77777777">
        <w:tc>
          <w:tcPr>
            <w:tcW w:w="1700" w:type="dxa"/>
          </w:tcPr>
          <w:p w14:paraId="4C3DF36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ELA.K.C.1.3</w:t>
            </w:r>
          </w:p>
        </w:tc>
        <w:tc>
          <w:tcPr>
            <w:tcW w:w="5092" w:type="dxa"/>
          </w:tcPr>
          <w:p w14:paraId="7FAED7D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a combination of drawing, dictating, and/or writing, express opinions about a topic or text with at least one supporting reason.</w:t>
            </w:r>
          </w:p>
          <w:p w14:paraId="719BE3E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48395D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43, 73, 91</w:t>
            </w:r>
          </w:p>
          <w:p w14:paraId="471879D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28, 38, 44</w:t>
            </w:r>
          </w:p>
        </w:tc>
      </w:tr>
      <w:tr w:rsidR="00AF230A" w14:paraId="26E9AA25" w14:textId="77777777">
        <w:tc>
          <w:tcPr>
            <w:tcW w:w="13182" w:type="dxa"/>
            <w:gridSpan w:val="3"/>
          </w:tcPr>
          <w:p w14:paraId="4232837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Expository Writing</w:t>
            </w:r>
          </w:p>
        </w:tc>
      </w:tr>
      <w:tr w:rsidR="00AF230A" w14:paraId="0D4E7E95" w14:textId="77777777">
        <w:tc>
          <w:tcPr>
            <w:tcW w:w="1700" w:type="dxa"/>
          </w:tcPr>
          <w:p w14:paraId="6D311F5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ELA.K.C.1.4</w:t>
            </w:r>
          </w:p>
        </w:tc>
        <w:tc>
          <w:tcPr>
            <w:tcW w:w="5092" w:type="dxa"/>
          </w:tcPr>
          <w:p w14:paraId="108C148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a combination of drawing, dictating, and/or writing, provide factual information about a topic.</w:t>
            </w:r>
          </w:p>
          <w:p w14:paraId="68FCB3FE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1920A8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25, 31, 103, 109, 115, 121, 127</w:t>
            </w:r>
          </w:p>
          <w:p w14:paraId="1AAA2B5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22, 24, 48, 50, 52, 54, 56</w:t>
            </w:r>
          </w:p>
        </w:tc>
      </w:tr>
      <w:tr w:rsidR="00AF230A" w14:paraId="119A0477" w14:textId="77777777">
        <w:tc>
          <w:tcPr>
            <w:tcW w:w="13182" w:type="dxa"/>
            <w:gridSpan w:val="3"/>
          </w:tcPr>
          <w:p w14:paraId="175ACDE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Improving Writing</w:t>
            </w:r>
          </w:p>
        </w:tc>
      </w:tr>
      <w:tr w:rsidR="00AF230A" w14:paraId="169493D1" w14:textId="77777777">
        <w:tc>
          <w:tcPr>
            <w:tcW w:w="1700" w:type="dxa"/>
          </w:tcPr>
          <w:p w14:paraId="5CAA122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ELA.K.C.1.5</w:t>
            </w:r>
          </w:p>
        </w:tc>
        <w:tc>
          <w:tcPr>
            <w:tcW w:w="5092" w:type="dxa"/>
          </w:tcPr>
          <w:p w14:paraId="0386987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With guidance and support from adults, improve drawing</w:t>
            </w:r>
            <w:r>
              <w:rPr>
                <w:rFonts w:ascii="Times New Roman" w:eastAsia="Times New Roman" w:hAnsi="Times New Roman" w:cs="Times New Roman"/>
              </w:rPr>
              <w:t xml:space="preserve"> and writing, as needed, by planning, revising, and editing.</w:t>
            </w:r>
          </w:p>
          <w:p w14:paraId="5D92E4B7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75D2D2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145</w:t>
            </w:r>
          </w:p>
          <w:p w14:paraId="7C990CF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62</w:t>
            </w:r>
          </w:p>
        </w:tc>
      </w:tr>
      <w:tr w:rsidR="00AF230A" w14:paraId="1FE12470" w14:textId="77777777">
        <w:tc>
          <w:tcPr>
            <w:tcW w:w="1700" w:type="dxa"/>
          </w:tcPr>
          <w:p w14:paraId="5CF7721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ELA.K.C.2</w:t>
            </w:r>
          </w:p>
        </w:tc>
        <w:tc>
          <w:tcPr>
            <w:tcW w:w="11482" w:type="dxa"/>
            <w:gridSpan w:val="2"/>
          </w:tcPr>
          <w:p w14:paraId="1BE0F34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Communicating Orally</w:t>
            </w:r>
          </w:p>
        </w:tc>
      </w:tr>
      <w:tr w:rsidR="00AF230A" w14:paraId="73112FD4" w14:textId="77777777">
        <w:tc>
          <w:tcPr>
            <w:tcW w:w="13182" w:type="dxa"/>
            <w:gridSpan w:val="3"/>
          </w:tcPr>
          <w:p w14:paraId="1B3FA10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Oral Presentation</w:t>
            </w:r>
          </w:p>
        </w:tc>
      </w:tr>
      <w:tr w:rsidR="00AF230A" w14:paraId="68553488" w14:textId="77777777">
        <w:tc>
          <w:tcPr>
            <w:tcW w:w="1700" w:type="dxa"/>
          </w:tcPr>
          <w:p w14:paraId="7564D13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ELA.K.C.2.1</w:t>
            </w:r>
          </w:p>
        </w:tc>
        <w:tc>
          <w:tcPr>
            <w:tcW w:w="5092" w:type="dxa"/>
          </w:tcPr>
          <w:p w14:paraId="37BC5A32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 information orally using complete sentences.</w:t>
            </w:r>
          </w:p>
          <w:p w14:paraId="4FDCF0D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6A0FC57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25, 43, 61, 76, 82, 85, 88, 124–125, 133</w:t>
            </w:r>
          </w:p>
          <w:p w14:paraId="7A18296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22, 28, 34, 39, 41–42, 43, 55, 58</w:t>
            </w:r>
          </w:p>
          <w:p w14:paraId="0BF8F17E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42155853" w14:textId="77777777">
        <w:tc>
          <w:tcPr>
            <w:tcW w:w="1700" w:type="dxa"/>
          </w:tcPr>
          <w:p w14:paraId="27CD235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ELA.K.C.3</w:t>
            </w:r>
          </w:p>
        </w:tc>
        <w:tc>
          <w:tcPr>
            <w:tcW w:w="11482" w:type="dxa"/>
            <w:gridSpan w:val="2"/>
          </w:tcPr>
          <w:p w14:paraId="03D29E73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Following Conventions</w:t>
            </w:r>
          </w:p>
        </w:tc>
      </w:tr>
      <w:tr w:rsidR="00AF230A" w14:paraId="024B6F6E" w14:textId="77777777">
        <w:trPr>
          <w:trHeight w:val="242"/>
        </w:trPr>
        <w:tc>
          <w:tcPr>
            <w:tcW w:w="13182" w:type="dxa"/>
            <w:gridSpan w:val="3"/>
          </w:tcPr>
          <w:p w14:paraId="47EA4AF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Conventions</w:t>
            </w:r>
          </w:p>
        </w:tc>
      </w:tr>
      <w:tr w:rsidR="00AF230A" w14:paraId="5B623643" w14:textId="77777777">
        <w:tc>
          <w:tcPr>
            <w:tcW w:w="1700" w:type="dxa"/>
          </w:tcPr>
          <w:p w14:paraId="22FE862F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ELA.K.C.3.1</w:t>
            </w:r>
          </w:p>
        </w:tc>
        <w:tc>
          <w:tcPr>
            <w:tcW w:w="5092" w:type="dxa"/>
          </w:tcPr>
          <w:p w14:paraId="196E8DE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Follow the rules of standard English grammar, punctuation, capitalization, and spelling appropriate to grade level.</w:t>
            </w:r>
          </w:p>
          <w:p w14:paraId="41466C59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45B76A3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5, 7, 13, 55, 91, 103</w:t>
            </w:r>
          </w:p>
          <w:p w14:paraId="2872E90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15, 17, 31, 44, 48</w:t>
            </w:r>
          </w:p>
        </w:tc>
      </w:tr>
      <w:tr w:rsidR="00AF230A" w14:paraId="73209E2B" w14:textId="77777777">
        <w:tc>
          <w:tcPr>
            <w:tcW w:w="1700" w:type="dxa"/>
          </w:tcPr>
          <w:p w14:paraId="61C8933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ELA.K.C.4</w:t>
            </w:r>
          </w:p>
        </w:tc>
        <w:tc>
          <w:tcPr>
            <w:tcW w:w="11482" w:type="dxa"/>
            <w:gridSpan w:val="2"/>
          </w:tcPr>
          <w:p w14:paraId="66C3730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Researching</w:t>
            </w:r>
          </w:p>
        </w:tc>
      </w:tr>
      <w:tr w:rsidR="00AF230A" w14:paraId="2EC61117" w14:textId="77777777">
        <w:tc>
          <w:tcPr>
            <w:tcW w:w="13182" w:type="dxa"/>
            <w:gridSpan w:val="3"/>
          </w:tcPr>
          <w:p w14:paraId="4560D48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Researching and Using Information</w:t>
            </w:r>
          </w:p>
        </w:tc>
      </w:tr>
      <w:tr w:rsidR="00AF230A" w14:paraId="006CDD98" w14:textId="77777777">
        <w:tc>
          <w:tcPr>
            <w:tcW w:w="1700" w:type="dxa"/>
          </w:tcPr>
          <w:p w14:paraId="7F8A753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ELA.K.C.4.1</w:t>
            </w:r>
          </w:p>
        </w:tc>
        <w:tc>
          <w:tcPr>
            <w:tcW w:w="5092" w:type="dxa"/>
          </w:tcPr>
          <w:p w14:paraId="7DBFEBB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Recall information to answer a question about a single topic.</w:t>
            </w:r>
          </w:p>
          <w:p w14:paraId="46C1B300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0FFCEEC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88, 124</w:t>
            </w:r>
          </w:p>
          <w:p w14:paraId="756111B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43, 55</w:t>
            </w:r>
          </w:p>
          <w:p w14:paraId="27F1C059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4646A5CA" w14:textId="77777777">
        <w:tc>
          <w:tcPr>
            <w:tcW w:w="1700" w:type="dxa"/>
          </w:tcPr>
          <w:p w14:paraId="6B7DB9B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ELA.K.C.5</w:t>
            </w:r>
          </w:p>
        </w:tc>
        <w:tc>
          <w:tcPr>
            <w:tcW w:w="11482" w:type="dxa"/>
            <w:gridSpan w:val="2"/>
          </w:tcPr>
          <w:p w14:paraId="514B068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Creating and Collaborating</w:t>
            </w:r>
          </w:p>
        </w:tc>
      </w:tr>
      <w:tr w:rsidR="00AF230A" w14:paraId="4E0FE9FE" w14:textId="77777777">
        <w:tc>
          <w:tcPr>
            <w:tcW w:w="13182" w:type="dxa"/>
            <w:gridSpan w:val="3"/>
          </w:tcPr>
          <w:p w14:paraId="1F52FF11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Multimedia</w:t>
            </w:r>
          </w:p>
        </w:tc>
      </w:tr>
      <w:tr w:rsidR="00AF230A" w14:paraId="7D48210C" w14:textId="77777777">
        <w:tc>
          <w:tcPr>
            <w:tcW w:w="1700" w:type="dxa"/>
          </w:tcPr>
          <w:p w14:paraId="5390A5A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ELA.K.C.5.1</w:t>
            </w:r>
          </w:p>
        </w:tc>
        <w:tc>
          <w:tcPr>
            <w:tcW w:w="5092" w:type="dxa"/>
          </w:tcPr>
          <w:p w14:paraId="6F305647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 a multimedia element to enhance oral or written tasks.</w:t>
            </w:r>
          </w:p>
          <w:p w14:paraId="2C6AD4BC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96FFC5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82, 88, 124</w:t>
            </w:r>
          </w:p>
          <w:p w14:paraId="7830CA2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41, 43, 55</w:t>
            </w:r>
          </w:p>
          <w:p w14:paraId="02C93D7A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5D177597" w14:textId="77777777">
        <w:tc>
          <w:tcPr>
            <w:tcW w:w="13182" w:type="dxa"/>
            <w:gridSpan w:val="3"/>
          </w:tcPr>
          <w:p w14:paraId="5328BE4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Vocabulary</w:t>
            </w:r>
          </w:p>
        </w:tc>
      </w:tr>
      <w:tr w:rsidR="00AF230A" w14:paraId="76AB42FE" w14:textId="77777777">
        <w:tc>
          <w:tcPr>
            <w:tcW w:w="1700" w:type="dxa"/>
          </w:tcPr>
          <w:p w14:paraId="6807019D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ELA.K.V.1</w:t>
            </w:r>
          </w:p>
        </w:tc>
        <w:tc>
          <w:tcPr>
            <w:tcW w:w="11482" w:type="dxa"/>
            <w:gridSpan w:val="2"/>
          </w:tcPr>
          <w:p w14:paraId="6FD5C31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Finding Meaning</w:t>
            </w:r>
          </w:p>
        </w:tc>
      </w:tr>
      <w:tr w:rsidR="00AF230A" w14:paraId="682EDF3E" w14:textId="77777777">
        <w:tc>
          <w:tcPr>
            <w:tcW w:w="13182" w:type="dxa"/>
            <w:gridSpan w:val="3"/>
          </w:tcPr>
          <w:p w14:paraId="2335F61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Academic Vocabulary</w:t>
            </w:r>
          </w:p>
        </w:tc>
      </w:tr>
      <w:tr w:rsidR="00AF230A" w14:paraId="7EA3CF10" w14:textId="77777777">
        <w:tc>
          <w:tcPr>
            <w:tcW w:w="1700" w:type="dxa"/>
          </w:tcPr>
          <w:p w14:paraId="69373645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ELA.K.V.1.1</w:t>
            </w:r>
          </w:p>
        </w:tc>
        <w:tc>
          <w:tcPr>
            <w:tcW w:w="5092" w:type="dxa"/>
          </w:tcPr>
          <w:p w14:paraId="0629F2BA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 and appropriately use grade-level academic vocabulary in speaking and writing.</w:t>
            </w:r>
          </w:p>
          <w:p w14:paraId="12516E23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8FB00C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7, 13, 19, 22, 25, 28, 31, 37, 43, 49, 55, 58, 61, 67, 70, 73, 76, 82,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85, 88, 91, 94, 98, 100, 103, 106, 109, 112, 115, 118, 121, 124–125, </w:t>
            </w:r>
            <w:r>
              <w:rPr>
                <w:rFonts w:ascii="Times New Roman" w:eastAsia="Times New Roman" w:hAnsi="Times New Roman" w:cs="Times New Roman"/>
              </w:rPr>
              <w:tab/>
              <w:t>127, 130, 133, 136, 142, 145</w:t>
            </w:r>
          </w:p>
          <w:p w14:paraId="3059470E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16, 18, 20, 21, 22, 23, 24, 26, 28, 30, 32, 33–34, 36, 37–38, 39, 41–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42, 43–44, 45–46, 47–48, 49–50, 51–52, 53–54, 55–56, 57–58, 59, </w:t>
            </w:r>
            <w:r>
              <w:rPr>
                <w:rFonts w:ascii="Times New Roman" w:eastAsia="Times New Roman" w:hAnsi="Times New Roman" w:cs="Times New Roman"/>
              </w:rPr>
              <w:tab/>
              <w:t>61–62</w:t>
            </w:r>
          </w:p>
          <w:p w14:paraId="6C07B47B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AF230A" w14:paraId="057C9FC2" w14:textId="77777777">
        <w:tc>
          <w:tcPr>
            <w:tcW w:w="13182" w:type="dxa"/>
            <w:gridSpan w:val="3"/>
          </w:tcPr>
          <w:p w14:paraId="6D4B86BB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Morphology</w:t>
            </w:r>
          </w:p>
        </w:tc>
      </w:tr>
      <w:tr w:rsidR="00AF230A" w14:paraId="03E62890" w14:textId="77777777">
        <w:tc>
          <w:tcPr>
            <w:tcW w:w="1700" w:type="dxa"/>
          </w:tcPr>
          <w:p w14:paraId="190997A4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ELA.K.V.1.2</w:t>
            </w:r>
          </w:p>
        </w:tc>
        <w:tc>
          <w:tcPr>
            <w:tcW w:w="5092" w:type="dxa"/>
          </w:tcPr>
          <w:p w14:paraId="200B30F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Ask and answer questions about unfamiliar words in grade-level content.</w:t>
            </w:r>
          </w:p>
          <w:p w14:paraId="68624B05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1DE4F01C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SB:</w:t>
            </w:r>
            <w:r>
              <w:rPr>
                <w:rFonts w:ascii="Times New Roman" w:eastAsia="Times New Roman" w:hAnsi="Times New Roman" w:cs="Times New Roman"/>
              </w:rPr>
              <w:tab/>
              <w:t>99, 105</w:t>
            </w:r>
          </w:p>
          <w:p w14:paraId="72DC2E39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TM:</w:t>
            </w:r>
            <w:r>
              <w:rPr>
                <w:rFonts w:ascii="Times New Roman" w:eastAsia="Times New Roman" w:hAnsi="Times New Roman" w:cs="Times New Roman"/>
              </w:rPr>
              <w:tab/>
              <w:t>47, 49</w:t>
            </w:r>
          </w:p>
        </w:tc>
      </w:tr>
      <w:tr w:rsidR="00AF230A" w14:paraId="5F01DA17" w14:textId="77777777">
        <w:tc>
          <w:tcPr>
            <w:tcW w:w="13182" w:type="dxa"/>
            <w:gridSpan w:val="3"/>
          </w:tcPr>
          <w:p w14:paraId="2FAEC680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Context and Connotation</w:t>
            </w:r>
          </w:p>
        </w:tc>
      </w:tr>
      <w:tr w:rsidR="00AF230A" w14:paraId="07181647" w14:textId="77777777">
        <w:tc>
          <w:tcPr>
            <w:tcW w:w="1700" w:type="dxa"/>
          </w:tcPr>
          <w:p w14:paraId="65188A08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ELA.K.V.1.3</w:t>
            </w:r>
          </w:p>
        </w:tc>
        <w:tc>
          <w:tcPr>
            <w:tcW w:w="5092" w:type="dxa"/>
          </w:tcPr>
          <w:p w14:paraId="79744166" w14:textId="77777777" w:rsidR="00AF230A" w:rsidRDefault="00D7356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Identify and sort common words into basic categories, relating vocabulary to background knowledge.</w:t>
            </w:r>
          </w:p>
          <w:p w14:paraId="7BFDE6DA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90" w:type="dxa"/>
          </w:tcPr>
          <w:p w14:paraId="568E42B0" w14:textId="77777777" w:rsidR="00AF230A" w:rsidRDefault="00D73569">
            <w:pPr>
              <w:widowControl/>
              <w:ind w:left="0" w:hanging="2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201F1E"/>
              </w:rPr>
              <w:t xml:space="preserve">This standard is beyond the scope of </w:t>
            </w:r>
            <w:r>
              <w:rPr>
                <w:rFonts w:ascii="Times New Roman" w:eastAsia="Times New Roman" w:hAnsi="Times New Roman" w:cs="Times New Roman"/>
                <w:i/>
                <w:color w:val="201F1E"/>
              </w:rPr>
              <w:t>Vista Higher Learning Anthology K.</w:t>
            </w:r>
          </w:p>
          <w:p w14:paraId="2AA13FC4" w14:textId="77777777" w:rsidR="00AF230A" w:rsidRDefault="00AF230A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21B4DA0" w14:textId="77777777" w:rsidR="00AF230A" w:rsidRDefault="00AF230A">
      <w:pPr>
        <w:ind w:left="0" w:hanging="2"/>
        <w:rPr>
          <w:rFonts w:ascii="Times New Roman" w:eastAsia="Times New Roman" w:hAnsi="Times New Roman" w:cs="Times New Roman"/>
        </w:rPr>
      </w:pPr>
    </w:p>
    <w:sectPr w:rsidR="00AF230A">
      <w:headerReference w:type="default" r:id="rId8"/>
      <w:footerReference w:type="default" r:id="rId9"/>
      <w:pgSz w:w="15840" w:h="12240"/>
      <w:pgMar w:top="99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5796" w14:textId="77777777" w:rsidR="00D73569" w:rsidRDefault="00D73569">
      <w:pPr>
        <w:spacing w:line="240" w:lineRule="auto"/>
        <w:ind w:left="0" w:hanging="2"/>
      </w:pPr>
      <w:r>
        <w:separator/>
      </w:r>
    </w:p>
  </w:endnote>
  <w:endnote w:type="continuationSeparator" w:id="0">
    <w:p w14:paraId="542F362C" w14:textId="77777777" w:rsidR="00D73569" w:rsidRDefault="00D735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Palati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6D6F" w14:textId="77777777" w:rsidR="00AF230A" w:rsidRDefault="00D735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="008C72BB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8C72BB">
      <w:rPr>
        <w:rFonts w:ascii="Times New Roman" w:eastAsia="Times New Roman" w:hAnsi="Times New Roman" w:cs="Times New Roman"/>
        <w:noProof/>
        <w:color w:val="000000"/>
        <w:szCs w:val="20"/>
      </w:rPr>
      <w:t>2</w:t>
    </w:r>
    <w:r>
      <w:rPr>
        <w:rFonts w:ascii="Times New Roman" w:eastAsia="Times New Roman" w:hAnsi="Times New Roman" w:cs="Times New Roman"/>
        <w:color w:val="000000"/>
        <w:szCs w:val="20"/>
      </w:rPr>
      <w:fldChar w:fldCharType="end"/>
    </w:r>
    <w:r>
      <w:rPr>
        <w:color w:val="00000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D91B" w14:textId="77777777" w:rsidR="00D73569" w:rsidRDefault="00D73569">
      <w:pPr>
        <w:spacing w:line="240" w:lineRule="auto"/>
        <w:ind w:left="0" w:hanging="2"/>
      </w:pPr>
      <w:r>
        <w:separator/>
      </w:r>
    </w:p>
  </w:footnote>
  <w:footnote w:type="continuationSeparator" w:id="0">
    <w:p w14:paraId="5211E9CC" w14:textId="77777777" w:rsidR="00D73569" w:rsidRDefault="00D735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7FCAF" w14:textId="77777777" w:rsidR="00AF230A" w:rsidRDefault="00D735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b/>
        <w:color w:val="000000"/>
        <w:szCs w:val="20"/>
      </w:rPr>
      <w:t>Vista Higher Learning</w:t>
    </w:r>
    <w:r>
      <w:rPr>
        <w:b/>
        <w:i/>
        <w:color w:val="000000"/>
        <w:szCs w:val="20"/>
      </w:rPr>
      <w:t xml:space="preserve"> Anthology, Grade K </w:t>
    </w:r>
    <w:r>
      <w:rPr>
        <w:b/>
        <w:color w:val="000000"/>
        <w:szCs w:val="20"/>
      </w:rPr>
      <w:t>© 2020</w:t>
    </w:r>
    <w:r>
      <w:rPr>
        <w:color w:val="000000"/>
        <w:szCs w:val="20"/>
      </w:rPr>
      <w:t xml:space="preserve"> correlated to</w:t>
    </w:r>
  </w:p>
  <w:p w14:paraId="3775CCD2" w14:textId="77777777" w:rsidR="00AF230A" w:rsidRDefault="00D735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  <w:r>
      <w:rPr>
        <w:b/>
        <w:color w:val="000000"/>
        <w:szCs w:val="20"/>
      </w:rPr>
      <w:t>Florida’s B.E.S.T. Standards: English Language Arts, Grade K</w:t>
    </w:r>
  </w:p>
  <w:p w14:paraId="3D3F68E2" w14:textId="77777777" w:rsidR="00AF230A" w:rsidRDefault="00AF23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0A"/>
    <w:rsid w:val="008C72BB"/>
    <w:rsid w:val="00AF230A"/>
    <w:rsid w:val="00D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1A20"/>
  <w15:docId w15:val="{83C6CBA1-B5E0-4F7B-9DA7-2D451D56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Cs/>
      <w:i/>
      <w:iCs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/>
      <w:autoSpaceDE/>
      <w:autoSpaceDN/>
      <w:adjustRightInd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792" w:hanging="792"/>
      <w:jc w:val="center"/>
      <w:outlineLvl w:val="5"/>
    </w:pPr>
    <w:rPr>
      <w:rFonts w:ascii="Courier" w:hAnsi="Courier" w:cs="Times New Roman"/>
      <w:b/>
      <w:bCs/>
      <w:sz w:val="21"/>
      <w:szCs w:val="21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pPr>
      <w:keepNext/>
      <w:ind w:right="73"/>
      <w:outlineLvl w:val="7"/>
    </w:pPr>
    <w:rPr>
      <w:rFonts w:ascii="Times New Roman" w:hAnsi="Times New Roman"/>
      <w:b/>
      <w:i/>
      <w:szCs w:val="20"/>
    </w:rPr>
  </w:style>
  <w:style w:type="paragraph" w:styleId="Heading9">
    <w:name w:val="heading 9"/>
    <w:basedOn w:val="Normal"/>
    <w:next w:val="Normal"/>
    <w:pPr>
      <w:keepNext/>
      <w:ind w:right="73"/>
      <w:outlineLvl w:val="8"/>
    </w:pPr>
    <w:rPr>
      <w:rFonts w:ascii="Times New Roman" w:hAnsi="Times New Roman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rPr>
      <w:i/>
      <w:iCs/>
      <w:sz w:val="22"/>
      <w:szCs w:val="22"/>
    </w:rPr>
  </w:style>
  <w:style w:type="paragraph" w:styleId="BodyTextIndent">
    <w:name w:val="Body Text Indent"/>
    <w:basedOn w:val="Normal"/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ind w:left="792" w:hanging="792"/>
    </w:pPr>
    <w:rPr>
      <w:rFonts w:ascii="Palatino" w:hAnsi="Palatino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numbers">
    <w:name w:val="numbers"/>
    <w:basedOn w:val="Normal"/>
    <w:pPr>
      <w:widowControl/>
      <w:tabs>
        <w:tab w:val="right" w:pos="720"/>
      </w:tabs>
      <w:autoSpaceDE/>
      <w:autoSpaceDN/>
      <w:adjustRightInd/>
      <w:ind w:left="540" w:right="100" w:hanging="540"/>
    </w:pPr>
    <w:rPr>
      <w:sz w:val="24"/>
    </w:rPr>
  </w:style>
  <w:style w:type="paragraph" w:customStyle="1" w:styleId="PO">
    <w:name w:val="PO"/>
    <w:basedOn w:val="Normal"/>
    <w:rPr>
      <w:rFonts w:ascii="Times New Roman" w:hAnsi="Times New Roman" w:cs="Times New Roman"/>
      <w:i/>
      <w:iCs/>
      <w:color w:val="000000"/>
      <w:szCs w:val="20"/>
    </w:rPr>
  </w:style>
  <w:style w:type="paragraph" w:styleId="BlockText">
    <w:name w:val="Block Text"/>
    <w:basedOn w:val="Normal"/>
    <w:pPr>
      <w:widowControl/>
      <w:tabs>
        <w:tab w:val="left" w:pos="175"/>
        <w:tab w:val="left" w:pos="720"/>
      </w:tabs>
      <w:autoSpaceDE/>
      <w:autoSpaceDN/>
      <w:adjustRightInd/>
      <w:ind w:left="14" w:right="14"/>
    </w:pPr>
    <w:rPr>
      <w:rFonts w:ascii="Arial" w:hAnsi="Arial" w:cs="Arial"/>
      <w:szCs w:val="20"/>
    </w:rPr>
  </w:style>
  <w:style w:type="paragraph" w:styleId="FootnoteText">
    <w:name w:val="footnote text"/>
    <w:basedOn w:val="Normal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styleId="BodyText2">
    <w:name w:val="Body Text 2"/>
    <w:basedOn w:val="Normal"/>
    <w:rPr>
      <w:b/>
      <w:bCs/>
    </w:rPr>
  </w:style>
  <w:style w:type="character" w:customStyle="1" w:styleId="bold1">
    <w:name w:val="bold1"/>
    <w:rPr>
      <w:rFonts w:ascii="Geneva" w:hAnsi="Geneva" w:hint="default"/>
      <w:b/>
      <w:b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Caption">
    <w:name w:val="caption"/>
    <w:basedOn w:val="Normal"/>
    <w:next w:val="Normal"/>
    <w:pPr>
      <w:widowControl/>
    </w:pPr>
    <w:rPr>
      <w:rFonts w:ascii="Times New Roman" w:hAnsi="Times New Roman" w:cs="Times New Roman"/>
      <w:b/>
      <w:bCs/>
      <w:szCs w:val="17"/>
    </w:rPr>
  </w:style>
  <w:style w:type="character" w:customStyle="1" w:styleId="HeaderChar">
    <w:name w:val="Header Char"/>
    <w:rPr>
      <w:rFonts w:ascii="Times" w:hAnsi="Times" w:cs="Times"/>
      <w:w w:val="100"/>
      <w:position w:val="-1"/>
      <w:szCs w:val="24"/>
      <w:effect w:val="none"/>
      <w:vertAlign w:val="baseline"/>
      <w:cs w:val="0"/>
      <w:em w:val="none"/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lausei">
    <w:name w:val="clausei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2160"/>
    </w:pPr>
    <w:rPr>
      <w:rFonts w:ascii="Times New Roman" w:hAnsi="Times New Roman" w:cs="Times New Roman"/>
      <w:color w:val="000080"/>
      <w:sz w:val="24"/>
    </w:rPr>
  </w:style>
  <w:style w:type="paragraph" w:customStyle="1" w:styleId="subparagrapha">
    <w:name w:val="subparagrapha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440"/>
    </w:pPr>
    <w:rPr>
      <w:rFonts w:ascii="Times New Roman" w:hAnsi="Times New Roman" w:cs="Times New Roman"/>
      <w:color w:val="000080"/>
      <w:sz w:val="24"/>
    </w:rPr>
  </w:style>
  <w:style w:type="character" w:customStyle="1" w:styleId="apple-style-span">
    <w:name w:val="apple-style-spa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Todds">
    <w:name w:val="Todd's"/>
    <w:basedOn w:val="Normal"/>
    <w:pPr>
      <w:widowControl/>
      <w:autoSpaceDE/>
      <w:autoSpaceDN/>
      <w:adjustRightInd/>
      <w:ind w:left="374" w:hanging="374"/>
    </w:pPr>
    <w:rPr>
      <w:rFonts w:ascii="Times New Roman" w:hAnsi="Times New Roman" w:cs="Times New Roman"/>
      <w:sz w:val="24"/>
      <w:szCs w:val="20"/>
    </w:rPr>
  </w:style>
  <w:style w:type="paragraph" w:customStyle="1" w:styleId="Todds2">
    <w:name w:val="Todd's 2"/>
    <w:basedOn w:val="Todds"/>
    <w:pPr>
      <w:ind w:left="418" w:hanging="418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/Z5u2nGUo55DxcdjGKj8BhpJ7Q==">AMUW2mUU/8QbGbCXGIJJO/FYMh1JNpmnJ6djeFS3jWjJh8e86MvJPFy9Oyh/TmA6a41OVgiXJkqkujbarWKzcTV+SUA8QATx6Pq8jxfPHoslkLtknQs2eso=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Carla</cp:lastModifiedBy>
  <cp:revision>2</cp:revision>
  <dcterms:created xsi:type="dcterms:W3CDTF">2020-05-07T21:49:00Z</dcterms:created>
  <dcterms:modified xsi:type="dcterms:W3CDTF">2020-09-18T18:10:00Z</dcterms:modified>
</cp:coreProperties>
</file>